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0B6" w:rsidRPr="005A10F6" w:rsidRDefault="004850B6" w:rsidP="004850B6">
      <w:pPr>
        <w:rPr>
          <w:rFonts w:ascii="Arial" w:hAnsi="Arial" w:cs="Arial"/>
          <w:b/>
        </w:rPr>
      </w:pPr>
      <w:r w:rsidRPr="004744C2">
        <w:rPr>
          <w:rFonts w:ascii="Arial" w:hAnsi="Arial" w:cs="Arial"/>
          <w:b/>
          <w:sz w:val="22"/>
          <w:szCs w:val="22"/>
        </w:rPr>
        <w:t xml:space="preserve">RE: Invitation to Tender PFB005LTU: </w:t>
      </w:r>
      <w:r w:rsidRPr="004744C2">
        <w:rPr>
          <w:rFonts w:ascii="Arial" w:hAnsi="Arial" w:cs="Arial"/>
          <w:b/>
        </w:rPr>
        <w:t>Sports Kit and Clothing</w:t>
      </w:r>
    </w:p>
    <w:p w:rsidR="00B16A66" w:rsidRPr="00E10A46" w:rsidRDefault="00B16A66" w:rsidP="005724AE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3534F9" w:rsidRPr="00E10A46" w:rsidRDefault="00E10A46" w:rsidP="005724AE">
      <w:pPr>
        <w:pStyle w:val="Heading2"/>
        <w:jc w:val="left"/>
        <w:rPr>
          <w:rFonts w:eastAsia="SimSun" w:cs="Arial"/>
          <w:smallCaps w:val="0"/>
          <w:sz w:val="22"/>
          <w:szCs w:val="22"/>
          <w:lang w:eastAsia="zh-CN"/>
        </w:rPr>
      </w:pPr>
      <w:r w:rsidRPr="00E10A46">
        <w:rPr>
          <w:rFonts w:eastAsia="SimSun" w:cs="Arial"/>
          <w:smallCaps w:val="0"/>
          <w:sz w:val="22"/>
          <w:szCs w:val="22"/>
          <w:lang w:eastAsia="zh-CN"/>
        </w:rPr>
        <w:t>3</w:t>
      </w:r>
      <w:r w:rsidR="005724AE" w:rsidRPr="00E10A46">
        <w:rPr>
          <w:rFonts w:eastAsia="SimSun" w:cs="Arial"/>
          <w:smallCaps w:val="0"/>
          <w:sz w:val="22"/>
          <w:szCs w:val="22"/>
          <w:lang w:eastAsia="zh-CN"/>
        </w:rPr>
        <w:t xml:space="preserve">. </w:t>
      </w:r>
      <w:r w:rsidRPr="00E10A46">
        <w:rPr>
          <w:rFonts w:eastAsia="SimSun" w:cs="Arial"/>
          <w:smallCaps w:val="0"/>
          <w:sz w:val="22"/>
          <w:szCs w:val="22"/>
          <w:lang w:eastAsia="zh-CN"/>
        </w:rPr>
        <w:t>Non Compliance Statement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2"/>
        <w:gridCol w:w="4742"/>
      </w:tblGrid>
      <w:tr w:rsidR="003534F9" w:rsidRPr="00E10A46" w:rsidTr="00602582">
        <w:tc>
          <w:tcPr>
            <w:tcW w:w="4972" w:type="dxa"/>
          </w:tcPr>
          <w:p w:rsidR="003534F9" w:rsidRPr="00E10A46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 xml:space="preserve">To:   </w:t>
            </w:r>
          </w:p>
          <w:p w:rsidR="003534F9" w:rsidRPr="00E10A46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>Leeds Trinity University</w:t>
            </w:r>
          </w:p>
          <w:p w:rsidR="00602582" w:rsidRPr="00E10A46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0A46">
              <w:rPr>
                <w:rFonts w:ascii="Arial" w:hAnsi="Arial" w:cs="Arial"/>
                <w:sz w:val="22"/>
                <w:szCs w:val="22"/>
              </w:rPr>
              <w:t>Brownberrie</w:t>
            </w:r>
            <w:proofErr w:type="spellEnd"/>
            <w:r w:rsidRPr="00E10A46">
              <w:rPr>
                <w:rFonts w:ascii="Arial" w:hAnsi="Arial" w:cs="Arial"/>
                <w:sz w:val="22"/>
                <w:szCs w:val="22"/>
              </w:rPr>
              <w:t xml:space="preserve"> Lane, </w:t>
            </w:r>
            <w:proofErr w:type="spellStart"/>
            <w:r w:rsidRPr="00E10A46">
              <w:rPr>
                <w:rFonts w:ascii="Arial" w:hAnsi="Arial" w:cs="Arial"/>
                <w:sz w:val="22"/>
                <w:szCs w:val="22"/>
              </w:rPr>
              <w:t>Horsforth</w:t>
            </w:r>
            <w:proofErr w:type="spellEnd"/>
            <w:r w:rsidRPr="00E10A46">
              <w:rPr>
                <w:rFonts w:ascii="Arial" w:hAnsi="Arial" w:cs="Arial"/>
                <w:sz w:val="22"/>
                <w:szCs w:val="22"/>
              </w:rPr>
              <w:t>, Leeds, LS18 5HD</w:t>
            </w:r>
          </w:p>
          <w:p w:rsidR="003534F9" w:rsidRPr="00E10A46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2" w:type="dxa"/>
            <w:shd w:val="clear" w:color="auto" w:fill="FFFF99"/>
          </w:tcPr>
          <w:p w:rsidR="005724AE" w:rsidRPr="00E10A46" w:rsidRDefault="003534F9" w:rsidP="005724AE">
            <w:pPr>
              <w:pStyle w:val="xl24"/>
              <w:spacing w:after="0" w:afterAutospacing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>From</w:t>
            </w:r>
            <w:r w:rsidR="00602582" w:rsidRPr="00E10A4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602582" w:rsidRPr="00E10A46" w:rsidRDefault="00602582" w:rsidP="005724AE">
            <w:pPr>
              <w:pStyle w:val="xl24"/>
              <w:spacing w:before="0" w:beforeAutospacing="0" w:after="0" w:afterAutospacing="0"/>
              <w:jc w:val="lef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E10A46">
              <w:rPr>
                <w:rFonts w:ascii="Arial" w:hAnsi="Arial" w:cs="Arial"/>
                <w:b/>
                <w:color w:val="FF0000"/>
                <w:sz w:val="22"/>
                <w:szCs w:val="22"/>
              </w:rPr>
              <w:t>Tenderer to enter</w:t>
            </w:r>
            <w:r w:rsidR="005724AE" w:rsidRPr="00E10A4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name and address here</w:t>
            </w:r>
          </w:p>
        </w:tc>
      </w:tr>
    </w:tbl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 xml:space="preserve">I/We detail below all matters (Technical, Commercial or Contractual) in which our Tender response does not comply with the requirements laid down in the Invitation to Tender documentation.  </w:t>
      </w: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3847"/>
        <w:gridCol w:w="4942"/>
      </w:tblGrid>
      <w:tr w:rsidR="00E10A46" w:rsidRPr="00C15638" w:rsidTr="00C15638">
        <w:tc>
          <w:tcPr>
            <w:tcW w:w="1384" w:type="dxa"/>
            <w:vAlign w:val="center"/>
          </w:tcPr>
          <w:p w:rsidR="00E10A46" w:rsidRPr="00C15638" w:rsidRDefault="00E10A46" w:rsidP="00C156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Section No. In ITT</w:t>
            </w:r>
          </w:p>
        </w:tc>
        <w:tc>
          <w:tcPr>
            <w:tcW w:w="3847" w:type="dxa"/>
            <w:vAlign w:val="center"/>
          </w:tcPr>
          <w:p w:rsidR="00E10A46" w:rsidRPr="00C15638" w:rsidRDefault="00E10A46" w:rsidP="00F61A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Matter Not Complied With</w:t>
            </w:r>
          </w:p>
        </w:tc>
        <w:tc>
          <w:tcPr>
            <w:tcW w:w="4942" w:type="dxa"/>
            <w:vAlign w:val="center"/>
          </w:tcPr>
          <w:p w:rsidR="00E10A46" w:rsidRPr="00C15638" w:rsidRDefault="00E10A46" w:rsidP="00F61A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Nature Of Non-Compliance, Effect of Alternatives Offered On The Tender Requirement</w:t>
            </w:r>
          </w:p>
        </w:tc>
      </w:tr>
      <w:tr w:rsidR="00E10A46" w:rsidRPr="00E10A46" w:rsidTr="00C15638">
        <w:trPr>
          <w:trHeight w:val="1417"/>
        </w:trPr>
        <w:tc>
          <w:tcPr>
            <w:tcW w:w="1384" w:type="dxa"/>
            <w:vAlign w:val="center"/>
          </w:tcPr>
          <w:p w:rsidR="00C15638" w:rsidRPr="00E10A46" w:rsidRDefault="00C15638" w:rsidP="00C156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847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2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A46" w:rsidRPr="00E10A46" w:rsidTr="00C15638">
        <w:trPr>
          <w:trHeight w:val="1417"/>
        </w:trPr>
        <w:tc>
          <w:tcPr>
            <w:tcW w:w="1384" w:type="dxa"/>
            <w:vAlign w:val="center"/>
          </w:tcPr>
          <w:p w:rsidR="00E10A46" w:rsidRPr="00E10A46" w:rsidRDefault="00C15638" w:rsidP="00C156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847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2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10A46" w:rsidRPr="00E10A46" w:rsidRDefault="00E10A46" w:rsidP="00E10A46">
      <w:pPr>
        <w:pStyle w:val="Heading2"/>
        <w:spacing w:after="0"/>
        <w:rPr>
          <w:rFonts w:cs="Arial"/>
          <w:b w:val="0"/>
          <w:smallCaps w:val="0"/>
          <w:sz w:val="22"/>
          <w:szCs w:val="22"/>
        </w:rPr>
      </w:pPr>
      <w:r>
        <w:rPr>
          <w:rFonts w:cs="Arial"/>
          <w:b w:val="0"/>
          <w:smallCaps w:val="0"/>
          <w:sz w:val="22"/>
          <w:szCs w:val="22"/>
        </w:rPr>
        <w:t>(</w:t>
      </w:r>
      <w:r w:rsidRPr="00E10A46">
        <w:rPr>
          <w:rFonts w:cs="Arial"/>
          <w:b w:val="0"/>
          <w:smallCaps w:val="0"/>
          <w:sz w:val="22"/>
          <w:szCs w:val="22"/>
        </w:rPr>
        <w:t>extend the above table as necessary to include all items on non-compliance</w:t>
      </w:r>
      <w:r>
        <w:rPr>
          <w:rFonts w:cs="Arial"/>
          <w:b w:val="0"/>
          <w:smallCaps w:val="0"/>
          <w:sz w:val="22"/>
          <w:szCs w:val="22"/>
        </w:rPr>
        <w:t>)</w:t>
      </w:r>
      <w:r w:rsidRPr="00E10A46">
        <w:rPr>
          <w:rFonts w:cs="Arial"/>
          <w:b w:val="0"/>
          <w:smallCaps w:val="0"/>
          <w:sz w:val="22"/>
          <w:szCs w:val="22"/>
        </w:rPr>
        <w:t>.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Signed __________________________</w:t>
      </w:r>
      <w:r w:rsidRPr="00E10A46">
        <w:rPr>
          <w:rFonts w:ascii="Arial" w:hAnsi="Arial" w:cs="Arial"/>
          <w:sz w:val="22"/>
          <w:szCs w:val="22"/>
        </w:rPr>
        <w:tab/>
        <w:t>Date ______________________________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Name __________________________</w:t>
      </w:r>
      <w:r w:rsidRPr="00E10A46">
        <w:rPr>
          <w:rFonts w:ascii="Arial" w:hAnsi="Arial" w:cs="Arial"/>
          <w:sz w:val="22"/>
          <w:szCs w:val="22"/>
        </w:rPr>
        <w:tab/>
        <w:t>Position ___________________________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b/>
          <w:color w:val="FF0000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Authorised to si</w:t>
      </w:r>
      <w:r w:rsidR="0069644C" w:rsidRPr="00E10A46">
        <w:rPr>
          <w:rFonts w:ascii="Arial" w:hAnsi="Arial" w:cs="Arial"/>
          <w:sz w:val="22"/>
          <w:szCs w:val="22"/>
        </w:rPr>
        <w:t xml:space="preserve">gn tenders for and on behalf of: </w:t>
      </w:r>
      <w:r w:rsidR="0069644C" w:rsidRPr="00E10A46">
        <w:rPr>
          <w:rFonts w:ascii="Arial" w:hAnsi="Arial" w:cs="Arial"/>
          <w:b/>
          <w:color w:val="FF0000"/>
          <w:sz w:val="22"/>
          <w:szCs w:val="22"/>
          <w:highlight w:val="yellow"/>
        </w:rPr>
        <w:t>Tenderer to enter company name here</w:t>
      </w:r>
    </w:p>
    <w:p w:rsidR="00671694" w:rsidRPr="00E10A46" w:rsidRDefault="00671694" w:rsidP="005724AE">
      <w:pPr>
        <w:rPr>
          <w:rFonts w:ascii="Arial" w:hAnsi="Arial" w:cs="Arial"/>
          <w:sz w:val="22"/>
          <w:szCs w:val="22"/>
        </w:rPr>
      </w:pPr>
    </w:p>
    <w:sectPr w:rsidR="00671694" w:rsidRPr="00E10A46" w:rsidSect="003E3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95" w:rsidRDefault="003E3B95" w:rsidP="003E3B95">
      <w:r>
        <w:separator/>
      </w:r>
    </w:p>
  </w:endnote>
  <w:endnote w:type="continuationSeparator" w:id="0">
    <w:p w:rsidR="003E3B95" w:rsidRDefault="003E3B95" w:rsidP="003E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B95" w:rsidRDefault="003E3B95">
    <w:pPr>
      <w:pStyle w:val="Footer"/>
    </w:pPr>
  </w:p>
  <w:p w:rsidR="003E3B95" w:rsidRDefault="003E3B95" w:rsidP="003E3B95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95" w:rsidRDefault="003E3B95" w:rsidP="003E3B95">
      <w:r>
        <w:separator/>
      </w:r>
    </w:p>
  </w:footnote>
  <w:footnote w:type="continuationSeparator" w:id="0">
    <w:p w:rsidR="003E3B95" w:rsidRDefault="003E3B95" w:rsidP="003E3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055868"/>
    <w:multiLevelType w:val="hybridMultilevel"/>
    <w:tmpl w:val="5A9470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62D4"/>
    <w:rsid w:val="00100D1B"/>
    <w:rsid w:val="001030A7"/>
    <w:rsid w:val="0012599C"/>
    <w:rsid w:val="001355B0"/>
    <w:rsid w:val="00170CDD"/>
    <w:rsid w:val="0018091C"/>
    <w:rsid w:val="0020333D"/>
    <w:rsid w:val="002F3E86"/>
    <w:rsid w:val="00302393"/>
    <w:rsid w:val="0035054A"/>
    <w:rsid w:val="003534F9"/>
    <w:rsid w:val="003E3B95"/>
    <w:rsid w:val="004850B6"/>
    <w:rsid w:val="00491468"/>
    <w:rsid w:val="004C7D38"/>
    <w:rsid w:val="004F15DC"/>
    <w:rsid w:val="005724AE"/>
    <w:rsid w:val="005C6B84"/>
    <w:rsid w:val="005D2CB0"/>
    <w:rsid w:val="005F5EBE"/>
    <w:rsid w:val="00602582"/>
    <w:rsid w:val="00671694"/>
    <w:rsid w:val="0069644C"/>
    <w:rsid w:val="006C0262"/>
    <w:rsid w:val="00727854"/>
    <w:rsid w:val="008142D9"/>
    <w:rsid w:val="00854581"/>
    <w:rsid w:val="00882A45"/>
    <w:rsid w:val="00902066"/>
    <w:rsid w:val="00916887"/>
    <w:rsid w:val="00AD4ACA"/>
    <w:rsid w:val="00AE62D4"/>
    <w:rsid w:val="00AF52AF"/>
    <w:rsid w:val="00B16A66"/>
    <w:rsid w:val="00BC427E"/>
    <w:rsid w:val="00C15638"/>
    <w:rsid w:val="00E01A0B"/>
    <w:rsid w:val="00E10A46"/>
    <w:rsid w:val="00E40988"/>
    <w:rsid w:val="00EB0673"/>
    <w:rsid w:val="00F10720"/>
    <w:rsid w:val="00FC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4A568C50-68BD-44D1-A90D-DD508F80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99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534F9"/>
    <w:pPr>
      <w:keepNext/>
      <w:widowControl w:val="0"/>
      <w:tabs>
        <w:tab w:val="left" w:pos="720"/>
      </w:tabs>
      <w:spacing w:before="240" w:after="60"/>
      <w:jc w:val="both"/>
      <w:outlineLvl w:val="1"/>
    </w:pPr>
    <w:rPr>
      <w:rFonts w:ascii="Arial" w:eastAsia="Times New Roman" w:hAnsi="Arial"/>
      <w:b/>
      <w:smallCaps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E6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62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E3B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E3B9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3B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B9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168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534F9"/>
    <w:rPr>
      <w:rFonts w:ascii="Arial" w:eastAsia="Times New Roman" w:hAnsi="Arial"/>
      <w:b/>
      <w:smallCaps/>
      <w:sz w:val="28"/>
      <w:lang w:eastAsia="en-US"/>
    </w:rPr>
  </w:style>
  <w:style w:type="paragraph" w:customStyle="1" w:styleId="xl24">
    <w:name w:val="xl24"/>
    <w:basedOn w:val="Normal"/>
    <w:rsid w:val="003534F9"/>
    <w:pPr>
      <w:spacing w:before="100" w:beforeAutospacing="1" w:after="100" w:afterAutospacing="1"/>
      <w:jc w:val="both"/>
      <w:textAlignment w:val="top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E34513868C8449EC26D410930A60F" ma:contentTypeVersion="10" ma:contentTypeDescription="Create a new document." ma:contentTypeScope="" ma:versionID="08534d0e902532569f51a99cd81bfc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11b5f35d88f7f6ebfe284b0f73f439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818DB7F-4C10-435A-864E-4CE28DCEE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8EF563-597F-4FCB-BB2C-749E26B2D2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6D8EFE-0FD3-4BD3-91DF-EC517EB12B9B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Trinity University College</Company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Clarke</dc:creator>
  <cp:lastModifiedBy>Mark Hayter</cp:lastModifiedBy>
  <cp:revision>6</cp:revision>
  <dcterms:created xsi:type="dcterms:W3CDTF">2015-10-07T15:35:00Z</dcterms:created>
  <dcterms:modified xsi:type="dcterms:W3CDTF">2017-08-22T22:39:00Z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0x0101008A1E34513868C8449EC26D410930A60F</vt:lpwstr>
  </property>
</Properties>
</file>